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Robertson Andrea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CLEAN HARBORS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 OCEAN LANE DRIVE, APT 3E</w:t>
            </w: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KEY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FL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33149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BISCAYNE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to non-employee director vesting 100% upon the date of the next annual meeting of shareholders.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Andrea Robertson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5248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2026-05-22T10:37:52Z</dcterms:created>
  <dcterms:modified xsi:type="dcterms:W3CDTF">2026-05-22T10:37:52Z</dcterms:modified>
</cp:coreProperties>
</file>