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02026_030749.xml.htm"/>
      <w:bookmarkStart w:id="1" w:name="ksform407202026_0307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MCKIM ALAN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CLEAN HARBORS,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 CHAIR, CTO.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5"/>
        <w:gridCol w:w="904"/>
        <w:gridCol w:w="774"/>
        <w:gridCol w:w="600"/>
        <w:gridCol w:w="343"/>
        <w:gridCol w:w="872"/>
        <w:gridCol w:w="439"/>
        <w:gridCol w:w="836"/>
        <w:gridCol w:w="1260"/>
        <w:gridCol w:w="979"/>
        <w:gridCol w:w="98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310.58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30,154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McKim 2026 Annuity Trust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67,093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McKim 2025 Annuity Trust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2,065,368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McKim 2007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16b3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C. Michael Malm,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4547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3292</Characters>
  <CharactersWithSpaces>3821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